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BB" w:rsidRPr="002948B5" w:rsidRDefault="00DE06BC" w:rsidP="009337BB">
      <w:pPr>
        <w:tabs>
          <w:tab w:val="left" w:pos="720"/>
        </w:tabs>
        <w:spacing w:line="480" w:lineRule="auto"/>
        <w:rPr>
          <w:color w:val="000000"/>
        </w:rPr>
      </w:pPr>
      <w:r>
        <w:rPr>
          <w:b/>
          <w:noProof/>
          <w:color w:val="000000"/>
        </w:rPr>
        <w:pict>
          <v:rect id="Rectangle 1" o:spid="_x0000_s1026" style="position:absolute;margin-left:297pt;margin-top:14.4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">
            <v:textbox>
              <w:txbxContent>
                <w:p w:rsidR="009337BB" w:rsidRDefault="009337BB" w:rsidP="009337BB">
                  <w:r>
                    <w:t>Date Administered</w:t>
                  </w:r>
                </w:p>
                <w:p w:rsidR="009337BB" w:rsidRDefault="009337BB" w:rsidP="009337BB"/>
                <w:p w:rsidR="009337BB" w:rsidRDefault="009337BB" w:rsidP="009337BB">
                  <w:r>
                    <w:t>_______________</w:t>
                  </w:r>
                </w:p>
                <w:p w:rsidR="009337BB" w:rsidRDefault="009337BB" w:rsidP="009337BB"/>
                <w:p w:rsidR="009337BB" w:rsidRDefault="009337BB" w:rsidP="009337BB"/>
                <w:p w:rsidR="009337BB" w:rsidRPr="00E67FDE" w:rsidRDefault="009337BB" w:rsidP="009337BB"/>
              </w:txbxContent>
            </v:textbox>
          </v:rect>
        </w:pict>
      </w:r>
      <w:r w:rsidR="009337BB" w:rsidRPr="002948B5">
        <w:rPr>
          <w:color w:val="000000"/>
        </w:rPr>
        <w:t xml:space="preserve">  </w:t>
      </w:r>
    </w:p>
    <w:p w:rsidR="009337BB" w:rsidRDefault="009337BB" w:rsidP="009337BB">
      <w:pPr>
        <w:jc w:val="center"/>
        <w:rPr>
          <w:b/>
          <w:color w:val="000000"/>
          <w:sz w:val="40"/>
          <w:szCs w:val="40"/>
        </w:rPr>
      </w:pPr>
    </w:p>
    <w:p w:rsidR="009337BB" w:rsidRPr="000C72D8" w:rsidRDefault="009337BB" w:rsidP="009337BB">
      <w:pPr>
        <w:jc w:val="center"/>
        <w:rPr>
          <w:b/>
          <w:color w:val="000000"/>
        </w:rPr>
      </w:pPr>
      <w:r w:rsidRPr="000C72D8">
        <w:rPr>
          <w:b/>
          <w:color w:val="000000"/>
        </w:rPr>
        <w:t>Bullying Survey</w:t>
      </w:r>
      <w:r>
        <w:rPr>
          <w:rFonts w:ascii="Arial" w:hAnsi="Arial" w:cs="Arial"/>
          <w:b/>
          <w:color w:val="000000"/>
        </w:rPr>
        <w:t>—</w:t>
      </w:r>
      <w:r w:rsidRPr="000C72D8">
        <w:rPr>
          <w:b/>
          <w:color w:val="000000"/>
        </w:rPr>
        <w:t>Parent</w:t>
      </w:r>
    </w:p>
    <w:p w:rsidR="009337BB" w:rsidRPr="000C72D8" w:rsidRDefault="009337BB" w:rsidP="009337BB">
      <w:pPr>
        <w:jc w:val="center"/>
        <w:rPr>
          <w:b/>
          <w:color w:val="000000"/>
        </w:rPr>
      </w:pPr>
    </w:p>
    <w:p w:rsidR="009337BB" w:rsidRPr="000C72D8" w:rsidRDefault="009337BB" w:rsidP="009337BB">
      <w:pPr>
        <w:jc w:val="center"/>
        <w:rPr>
          <w:b/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>Read the following statements concerning bullying at school, and respond based on your perception and/or direct knowledge.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 xml:space="preserve">Please circle the appropriate personal information as well. If you have more than one child attending school, please complete more than one survey.  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>My child is          Female</w:t>
      </w:r>
      <w:r w:rsidRPr="000C72D8">
        <w:rPr>
          <w:color w:val="000000"/>
        </w:rPr>
        <w:tab/>
        <w:t>Male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>My child is in the ________________ grade.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b/>
          <w:color w:val="000000"/>
        </w:rPr>
      </w:pPr>
      <w:r w:rsidRPr="000C72D8">
        <w:rPr>
          <w:b/>
          <w:color w:val="000000"/>
        </w:rPr>
        <w:t>Bullying is the repeated, negative behaviors between one or more individuals together with aggression or intentional harm (physical or emotional).</w:t>
      </w:r>
      <w:r w:rsidR="003C0CF5">
        <w:rPr>
          <w:b/>
          <w:color w:val="000000"/>
        </w:rPr>
        <w:t xml:space="preserve"> </w:t>
      </w:r>
      <w:r w:rsidRPr="000C72D8">
        <w:rPr>
          <w:b/>
          <w:color w:val="000000"/>
        </w:rPr>
        <w:t>Incidents of bullying include an imbalance of power between perpetrator (the bully) and the victim.</w:t>
      </w:r>
      <w:r w:rsidR="003C0CF5">
        <w:rPr>
          <w:b/>
          <w:color w:val="000000"/>
        </w:rPr>
        <w:t xml:space="preserve"> </w:t>
      </w:r>
      <w:r w:rsidRPr="000C72D8">
        <w:rPr>
          <w:b/>
          <w:color w:val="000000"/>
        </w:rPr>
        <w:t xml:space="preserve">The imbalance of power may be in one or more of the following areas:  </w:t>
      </w:r>
    </w:p>
    <w:p w:rsidR="009337BB" w:rsidRPr="000C72D8" w:rsidRDefault="009337BB" w:rsidP="009337BB">
      <w:pPr>
        <w:rPr>
          <w:b/>
          <w:color w:val="000000"/>
        </w:rPr>
      </w:pPr>
    </w:p>
    <w:p w:rsidR="009337BB" w:rsidRPr="000C72D8" w:rsidRDefault="009337BB" w:rsidP="009337BB">
      <w:pPr>
        <w:numPr>
          <w:ilvl w:val="0"/>
          <w:numId w:val="4"/>
        </w:numPr>
        <w:rPr>
          <w:b/>
          <w:color w:val="000000"/>
        </w:rPr>
      </w:pPr>
      <w:r w:rsidRPr="000C72D8">
        <w:rPr>
          <w:b/>
          <w:color w:val="000000"/>
        </w:rPr>
        <w:t>Social power</w:t>
      </w:r>
    </w:p>
    <w:p w:rsidR="009337BB" w:rsidRPr="000C72D8" w:rsidRDefault="009337BB" w:rsidP="009337BB">
      <w:pPr>
        <w:numPr>
          <w:ilvl w:val="0"/>
          <w:numId w:val="4"/>
        </w:numPr>
        <w:rPr>
          <w:b/>
          <w:color w:val="000000"/>
        </w:rPr>
      </w:pPr>
      <w:r w:rsidRPr="000C72D8">
        <w:rPr>
          <w:b/>
          <w:color w:val="000000"/>
        </w:rPr>
        <w:t>Financial power</w:t>
      </w:r>
    </w:p>
    <w:p w:rsidR="009337BB" w:rsidRPr="000C72D8" w:rsidRDefault="009337BB" w:rsidP="009337BB">
      <w:pPr>
        <w:numPr>
          <w:ilvl w:val="0"/>
          <w:numId w:val="4"/>
        </w:numPr>
        <w:rPr>
          <w:b/>
          <w:color w:val="000000"/>
        </w:rPr>
      </w:pPr>
      <w:r w:rsidRPr="000C72D8">
        <w:rPr>
          <w:b/>
          <w:color w:val="000000"/>
        </w:rPr>
        <w:t>Physical power</w:t>
      </w:r>
    </w:p>
    <w:p w:rsidR="009337BB" w:rsidRPr="000C72D8" w:rsidRDefault="009337BB" w:rsidP="009337BB">
      <w:pPr>
        <w:numPr>
          <w:ilvl w:val="0"/>
          <w:numId w:val="4"/>
        </w:numPr>
        <w:rPr>
          <w:b/>
          <w:color w:val="000000"/>
        </w:rPr>
      </w:pPr>
      <w:r w:rsidRPr="000C72D8">
        <w:rPr>
          <w:b/>
          <w:color w:val="000000"/>
        </w:rPr>
        <w:t>Athletic power</w:t>
      </w:r>
    </w:p>
    <w:p w:rsidR="009337BB" w:rsidRPr="000C72D8" w:rsidRDefault="009337BB" w:rsidP="009337BB">
      <w:pPr>
        <w:numPr>
          <w:ilvl w:val="0"/>
          <w:numId w:val="4"/>
        </w:numPr>
        <w:rPr>
          <w:b/>
          <w:color w:val="000000"/>
        </w:rPr>
      </w:pPr>
      <w:r w:rsidRPr="000C72D8">
        <w:rPr>
          <w:b/>
          <w:color w:val="000000"/>
        </w:rPr>
        <w:t>Intellectual power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>In the past, my child has observed other students being bullied at school.</w:t>
      </w: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 xml:space="preserve"> </w:t>
      </w: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Unsure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ab/>
      </w:r>
      <w:r w:rsidRPr="000C72D8">
        <w:rPr>
          <w:color w:val="000000"/>
        </w:rPr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2.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>My child has reported to me that he/she has been the victim of bullying at school.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3.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>My child has reported to teachers or other school staff that he/she has been the victim of bullying at school.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A207B8">
      <w:pPr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4.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 xml:space="preserve">My child has a clear understanding of </w:t>
      </w:r>
      <w:r w:rsidR="00A207B8">
        <w:rPr>
          <w:color w:val="000000"/>
        </w:rPr>
        <w:t xml:space="preserve">the </w:t>
      </w:r>
      <w:r w:rsidRPr="000C72D8">
        <w:rPr>
          <w:color w:val="000000"/>
        </w:rPr>
        <w:t>school’s policies, practices, and procedures related to bullying behaviors.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lastRenderedPageBreak/>
        <w:t>5.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>As a parent, I have a clear understanding of the school’s policies, practices, and procedures related to issues of harassment and bullying.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6.</w:t>
      </w:r>
      <w:r w:rsidR="003C0CF5">
        <w:rPr>
          <w:color w:val="000000"/>
        </w:rPr>
        <w:t xml:space="preserve"> </w:t>
      </w:r>
      <w:r w:rsidRPr="000C72D8">
        <w:rPr>
          <w:color w:val="000000"/>
        </w:rPr>
        <w:t>As a parent, I believe the school has taken appropriate measures to reduce and/or eliminate bullying.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586A7F" w:rsidRDefault="005F73BA">
      <w:pPr>
        <w:ind w:left="360" w:hanging="360"/>
        <w:rPr>
          <w:color w:val="000000"/>
        </w:rPr>
      </w:pPr>
      <w:r>
        <w:rPr>
          <w:color w:val="000000"/>
        </w:rPr>
        <w:t>7.</w:t>
      </w:r>
      <w:r w:rsidR="003C0CF5">
        <w:rPr>
          <w:color w:val="000000"/>
        </w:rPr>
        <w:t xml:space="preserve"> </w:t>
      </w:r>
      <w:r w:rsidR="009337BB" w:rsidRPr="000C72D8">
        <w:rPr>
          <w:color w:val="000000"/>
        </w:rPr>
        <w:t>I have little or no anxiety about my child’s safety related to bullying</w:t>
      </w:r>
      <w:r>
        <w:rPr>
          <w:color w:val="000000"/>
        </w:rPr>
        <w:t xml:space="preserve"> </w:t>
      </w:r>
      <w:r w:rsidR="009337BB" w:rsidRPr="000C72D8">
        <w:rPr>
          <w:color w:val="000000"/>
        </w:rPr>
        <w:t>when sending him/her to school.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1440"/>
        <w:rPr>
          <w:color w:val="000000"/>
        </w:rPr>
      </w:pPr>
      <w:r w:rsidRPr="000C72D8">
        <w:rPr>
          <w:color w:val="000000"/>
        </w:rPr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586A7F" w:rsidRDefault="009337BB">
      <w:pPr>
        <w:ind w:left="360" w:hanging="360"/>
        <w:rPr>
          <w:color w:val="000000"/>
        </w:rPr>
      </w:pPr>
      <w:r w:rsidRPr="000C72D8">
        <w:rPr>
          <w:color w:val="000000"/>
        </w:rPr>
        <w:t xml:space="preserve"> 8. I believe school staff ha</w:t>
      </w:r>
      <w:r w:rsidR="00B45C42">
        <w:rPr>
          <w:color w:val="000000"/>
        </w:rPr>
        <w:t>ve</w:t>
      </w:r>
      <w:bookmarkStart w:id="0" w:name="_GoBack"/>
      <w:bookmarkEnd w:id="0"/>
      <w:r w:rsidRPr="000C72D8">
        <w:rPr>
          <w:color w:val="000000"/>
        </w:rPr>
        <w:t xml:space="preserve"> taken appropriate prevention and intervention steps related to bullying for all students. </w:t>
      </w:r>
    </w:p>
    <w:p w:rsidR="009337BB" w:rsidRPr="000C72D8" w:rsidRDefault="009337BB" w:rsidP="009337BB">
      <w:pPr>
        <w:ind w:left="180" w:hanging="180"/>
        <w:rPr>
          <w:color w:val="000000"/>
        </w:rPr>
      </w:pPr>
    </w:p>
    <w:p w:rsidR="009337BB" w:rsidRPr="000C72D8" w:rsidRDefault="009337BB" w:rsidP="009337BB">
      <w:pPr>
        <w:ind w:left="180" w:hanging="18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180" w:hanging="18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9. My child has stayed home at least one school day during the past 12 months due to the fear of being bullied at school.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10. My child has reported that he/she has repeatedly been called derogatory names at school.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11. My child has reported that he/she has been repeatedly threatened or physically hit while at school.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12. My child has reported being repeatedly humiliated by others while at school.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 xml:space="preserve">13. I have reported to school officials that my child has been bullied at school. 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14. My child has been bullied through the use of social media or an electronic device.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  <w:t>Agree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="003D22CB">
        <w:rPr>
          <w:color w:val="000000"/>
        </w:rPr>
        <w:t>Unsure</w:t>
      </w:r>
      <w:r w:rsidR="003D22CB">
        <w:rPr>
          <w:color w:val="000000"/>
        </w:rPr>
        <w:tab/>
      </w:r>
      <w:r w:rsidR="003D22CB">
        <w:rPr>
          <w:color w:val="000000"/>
        </w:rPr>
        <w:tab/>
      </w:r>
      <w:r w:rsidR="003D22CB">
        <w:rPr>
          <w:color w:val="000000"/>
        </w:rPr>
        <w:tab/>
        <w:t>Disagree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  <w:r w:rsidRPr="000C72D8">
        <w:rPr>
          <w:color w:val="000000"/>
        </w:rPr>
        <w:t>15</w:t>
      </w:r>
      <w:r w:rsidR="005F73BA">
        <w:rPr>
          <w:color w:val="000000"/>
        </w:rPr>
        <w:t>.</w:t>
      </w:r>
      <w:r w:rsidRPr="000C72D8">
        <w:rPr>
          <w:color w:val="000000"/>
        </w:rPr>
        <w:t xml:space="preserve"> My child has indicated that he/she has been bullied at school in the following locations. Please circle all that apply.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Student Commons</w:t>
      </w:r>
      <w:r w:rsidRPr="000C72D8">
        <w:rPr>
          <w:color w:val="000000"/>
        </w:rPr>
        <w:tab/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Hallways</w:t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  <w:r w:rsidRPr="000C72D8">
        <w:rPr>
          <w:color w:val="000000"/>
        </w:rPr>
        <w:tab/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Restrooms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Playground/Recess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Classroom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Physical Education Class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Locker Room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5F73BA" w:rsidRDefault="0038700A" w:rsidP="009337BB">
      <w:pPr>
        <w:ind w:left="720" w:hanging="360"/>
        <w:rPr>
          <w:b/>
          <w:color w:val="000000"/>
        </w:rPr>
      </w:pPr>
      <w:r>
        <w:rPr>
          <w:color w:val="000000"/>
        </w:rPr>
        <w:t>On the Way to or F</w:t>
      </w:r>
      <w:r w:rsidR="009337BB" w:rsidRPr="000C72D8">
        <w:rPr>
          <w:color w:val="000000"/>
        </w:rPr>
        <w:t>rom</w:t>
      </w:r>
      <w:r>
        <w:rPr>
          <w:color w:val="000000"/>
        </w:rPr>
        <w:t xml:space="preserve"> S</w:t>
      </w:r>
      <w:r w:rsidR="009337BB" w:rsidRPr="000C72D8">
        <w:rPr>
          <w:color w:val="000000"/>
        </w:rPr>
        <w:t>chool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School Bus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Cafeteria</w:t>
      </w:r>
    </w:p>
    <w:p w:rsidR="009337BB" w:rsidRPr="000C72D8" w:rsidRDefault="009337BB" w:rsidP="009337BB">
      <w:pPr>
        <w:ind w:left="720" w:hanging="360"/>
        <w:rPr>
          <w:color w:val="000000"/>
        </w:rPr>
      </w:pPr>
    </w:p>
    <w:p w:rsidR="009337BB" w:rsidRPr="000C72D8" w:rsidRDefault="009337BB" w:rsidP="009337BB">
      <w:pPr>
        <w:ind w:left="720" w:hanging="360"/>
        <w:rPr>
          <w:color w:val="000000"/>
        </w:rPr>
      </w:pPr>
      <w:r w:rsidRPr="000C72D8">
        <w:rPr>
          <w:color w:val="000000"/>
        </w:rPr>
        <w:t>Extracurricular Activities</w:t>
      </w:r>
    </w:p>
    <w:p w:rsidR="009337BB" w:rsidRPr="000C72D8" w:rsidRDefault="009337BB" w:rsidP="009337BB">
      <w:pPr>
        <w:rPr>
          <w:color w:val="000000"/>
        </w:rPr>
      </w:pPr>
    </w:p>
    <w:p w:rsidR="009337BB" w:rsidRPr="000C72D8" w:rsidRDefault="009337BB" w:rsidP="009337BB">
      <w:pPr>
        <w:ind w:left="360"/>
        <w:rPr>
          <w:color w:val="000000"/>
        </w:rPr>
      </w:pPr>
      <w:r w:rsidRPr="000C72D8">
        <w:rPr>
          <w:color w:val="000000"/>
        </w:rPr>
        <w:t>Not Applicable</w:t>
      </w:r>
    </w:p>
    <w:p w:rsidR="009337BB" w:rsidRPr="000C72D8" w:rsidRDefault="009337BB" w:rsidP="009337BB">
      <w:pPr>
        <w:ind w:left="360" w:hanging="360"/>
        <w:rPr>
          <w:color w:val="000000"/>
        </w:rPr>
      </w:pPr>
    </w:p>
    <w:p w:rsidR="00586A7F" w:rsidRDefault="007B7E9B">
      <w:pPr>
        <w:ind w:left="360" w:hanging="360"/>
        <w:rPr>
          <w:color w:val="000000"/>
        </w:rPr>
      </w:pPr>
      <w:r>
        <w:rPr>
          <w:color w:val="000000"/>
        </w:rPr>
        <w:t xml:space="preserve">16. </w:t>
      </w:r>
      <w:r w:rsidR="009337BB" w:rsidRPr="000C72D8">
        <w:rPr>
          <w:color w:val="000000"/>
        </w:rPr>
        <w:t>Additional Comments</w:t>
      </w:r>
    </w:p>
    <w:p w:rsidR="009337BB" w:rsidRPr="000C72D8" w:rsidRDefault="009337BB" w:rsidP="009337BB">
      <w:pPr>
        <w:rPr>
          <w:color w:val="000000"/>
        </w:rPr>
      </w:pPr>
    </w:p>
    <w:p w:rsidR="003D22CB" w:rsidRDefault="009337BB" w:rsidP="003D22CB">
      <w:pPr>
        <w:spacing w:line="360" w:lineRule="auto"/>
        <w:rPr>
          <w:color w:val="000000"/>
          <w:sz w:val="28"/>
          <w:szCs w:val="28"/>
        </w:rPr>
      </w:pPr>
      <w:r w:rsidRPr="000C72D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7BB" w:rsidRPr="004D39FC" w:rsidRDefault="009337BB" w:rsidP="009337B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C67654" w:rsidRDefault="005348CC" w:rsidP="003D22CB">
      <w:pPr>
        <w:pStyle w:val="SourceNote"/>
      </w:pPr>
      <w:proofErr w:type="gramStart"/>
      <w:r w:rsidRPr="009A1B34">
        <w:t>Copyright © 2015 by Corwin.</w:t>
      </w:r>
      <w:proofErr w:type="gramEnd"/>
      <w:r w:rsidRPr="009A1B34">
        <w:t xml:space="preserve"> All rights reserved. </w:t>
      </w:r>
      <w:proofErr w:type="gramStart"/>
      <w:r w:rsidRPr="009A1B34">
        <w:t xml:space="preserve">Reprinted from </w:t>
      </w:r>
      <w:r w:rsidRPr="009A1B34">
        <w:rPr>
          <w:i/>
        </w:rPr>
        <w:t>School House Bullies: Preventive Strategies for Professional Educators</w:t>
      </w:r>
      <w:r w:rsidR="007F3108" w:rsidRPr="009A1B34">
        <w:t xml:space="preserve">, </w:t>
      </w:r>
      <w:r w:rsidRPr="009A1B34">
        <w:t>Second Edition by Judy M. Brunner and Dennis K. Lewis.</w:t>
      </w:r>
      <w:proofErr w:type="gramEnd"/>
      <w:r w:rsidRPr="009A1B34">
        <w:t xml:space="preserve"> Thousand Oaks, CA: Corwin, www.corwin.com. Reproduction authorized only for the local school site or nonprofit organization that has purchased this book.</w:t>
      </w:r>
    </w:p>
    <w:sectPr w:rsidR="00C67654" w:rsidSect="00F91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BC" w:rsidRDefault="00DE06BC">
      <w:r>
        <w:separator/>
      </w:r>
    </w:p>
  </w:endnote>
  <w:endnote w:type="continuationSeparator" w:id="0">
    <w:p w:rsidR="00DE06BC" w:rsidRDefault="00D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BC" w:rsidRDefault="00DE06BC">
      <w:r>
        <w:separator/>
      </w:r>
    </w:p>
  </w:footnote>
  <w:footnote w:type="continuationSeparator" w:id="0">
    <w:p w:rsidR="00DE06BC" w:rsidRDefault="00DE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 w:rsidP="00604C7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 w:rsidP="00604C7C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21" w:rsidRDefault="00DE0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FF"/>
    <w:multiLevelType w:val="hybridMultilevel"/>
    <w:tmpl w:val="5A3AF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044564"/>
    <w:multiLevelType w:val="hybridMultilevel"/>
    <w:tmpl w:val="9BF82434"/>
    <w:lvl w:ilvl="0" w:tplc="C7C8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97666"/>
    <w:multiLevelType w:val="hybridMultilevel"/>
    <w:tmpl w:val="4FC00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47DCE"/>
    <w:multiLevelType w:val="hybridMultilevel"/>
    <w:tmpl w:val="F4BC649C"/>
    <w:lvl w:ilvl="0" w:tplc="A662A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C818A1"/>
    <w:multiLevelType w:val="hybridMultilevel"/>
    <w:tmpl w:val="8CAE79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61A64"/>
    <w:multiLevelType w:val="hybridMultilevel"/>
    <w:tmpl w:val="39667FEE"/>
    <w:lvl w:ilvl="0" w:tplc="2D5EF1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7BB"/>
    <w:rsid w:val="00036323"/>
    <w:rsid w:val="001045F1"/>
    <w:rsid w:val="00154F3E"/>
    <w:rsid w:val="001A4E7A"/>
    <w:rsid w:val="001B7B03"/>
    <w:rsid w:val="00210FDD"/>
    <w:rsid w:val="00363B80"/>
    <w:rsid w:val="00371F0C"/>
    <w:rsid w:val="0038700A"/>
    <w:rsid w:val="003A4A35"/>
    <w:rsid w:val="003B74A7"/>
    <w:rsid w:val="003C0CF5"/>
    <w:rsid w:val="003D22CB"/>
    <w:rsid w:val="004401DA"/>
    <w:rsid w:val="00494037"/>
    <w:rsid w:val="004C43E3"/>
    <w:rsid w:val="004C4452"/>
    <w:rsid w:val="004F4DC2"/>
    <w:rsid w:val="004F52CE"/>
    <w:rsid w:val="0052190A"/>
    <w:rsid w:val="00533DFA"/>
    <w:rsid w:val="005348CC"/>
    <w:rsid w:val="00572B72"/>
    <w:rsid w:val="00586A7F"/>
    <w:rsid w:val="00590F61"/>
    <w:rsid w:val="005F73BA"/>
    <w:rsid w:val="006F7D2D"/>
    <w:rsid w:val="0071384C"/>
    <w:rsid w:val="00776EA8"/>
    <w:rsid w:val="007B7E9B"/>
    <w:rsid w:val="007F3108"/>
    <w:rsid w:val="00822AFB"/>
    <w:rsid w:val="0087460F"/>
    <w:rsid w:val="008A4899"/>
    <w:rsid w:val="008B5D88"/>
    <w:rsid w:val="008E6ACF"/>
    <w:rsid w:val="0092389A"/>
    <w:rsid w:val="009337BB"/>
    <w:rsid w:val="009370E7"/>
    <w:rsid w:val="00947DB8"/>
    <w:rsid w:val="009A1B34"/>
    <w:rsid w:val="009F7B58"/>
    <w:rsid w:val="00A207B8"/>
    <w:rsid w:val="00A3088E"/>
    <w:rsid w:val="00A33E6E"/>
    <w:rsid w:val="00AC6A22"/>
    <w:rsid w:val="00B45C42"/>
    <w:rsid w:val="00B86DEC"/>
    <w:rsid w:val="00C11C0A"/>
    <w:rsid w:val="00C42D65"/>
    <w:rsid w:val="00C67654"/>
    <w:rsid w:val="00D46855"/>
    <w:rsid w:val="00D810C6"/>
    <w:rsid w:val="00DE06BC"/>
    <w:rsid w:val="00E21142"/>
    <w:rsid w:val="00E52177"/>
    <w:rsid w:val="00E74757"/>
    <w:rsid w:val="00F70344"/>
    <w:rsid w:val="00F8280F"/>
    <w:rsid w:val="00FA64F7"/>
    <w:rsid w:val="00FC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Normal">
    <w:name w:val="Flush Left Normal"/>
    <w:basedOn w:val="Normal"/>
    <w:link w:val="FlushLeftNormalChar"/>
    <w:qFormat/>
    <w:rsid w:val="00A33E6E"/>
    <w:pPr>
      <w:widowControl w:val="0"/>
      <w:spacing w:before="240"/>
    </w:pPr>
    <w:rPr>
      <w:rFonts w:cs="Calibri"/>
      <w:szCs w:val="20"/>
    </w:rPr>
  </w:style>
  <w:style w:type="character" w:customStyle="1" w:styleId="FlushLeftNormalChar">
    <w:name w:val="Flush Left Normal Char"/>
    <w:link w:val="FlushLeftNormal"/>
    <w:rsid w:val="00A33E6E"/>
    <w:rPr>
      <w:rFonts w:ascii="Times New Roman" w:eastAsia="Times New Roman" w:hAnsi="Times New Roman" w:cs="Calibri"/>
      <w:sz w:val="24"/>
      <w:szCs w:val="20"/>
    </w:rPr>
  </w:style>
  <w:style w:type="paragraph" w:customStyle="1" w:styleId="NotetoTypesetter">
    <w:name w:val="Note to Typesetter"/>
    <w:basedOn w:val="Normal"/>
    <w:autoRedefine/>
    <w:rsid w:val="00533DFA"/>
    <w:pPr>
      <w:widowControl w:val="0"/>
      <w:spacing w:line="480" w:lineRule="auto"/>
    </w:pPr>
    <w:rPr>
      <w:b/>
      <w:caps/>
      <w:color w:val="FF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F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SourceNote">
    <w:name w:val="Source Note"/>
    <w:basedOn w:val="Normal"/>
    <w:autoRedefine/>
    <w:rsid w:val="009A1B34"/>
    <w:pPr>
      <w:widowControl w:val="0"/>
      <w:spacing w:before="240"/>
    </w:pPr>
    <w:rPr>
      <w:sz w:val="20"/>
      <w:szCs w:val="16"/>
    </w:rPr>
  </w:style>
  <w:style w:type="paragraph" w:customStyle="1" w:styleId="PhotoCredit">
    <w:name w:val="Photo Credit"/>
    <w:basedOn w:val="Title"/>
    <w:link w:val="PhotoCreditChar"/>
    <w:autoRedefine/>
    <w:qFormat/>
    <w:rsid w:val="00371F0C"/>
    <w:pPr>
      <w:pBdr>
        <w:bottom w:val="none" w:sz="0" w:space="0" w:color="auto"/>
      </w:pBdr>
      <w:spacing w:after="0"/>
      <w:ind w:firstLine="720"/>
      <w:contextualSpacing w:val="0"/>
    </w:pPr>
    <w:rPr>
      <w:rFonts w:ascii="Arial" w:eastAsia="Times" w:hAnsi="Arial" w:cs="Times New Roman"/>
      <w:b/>
      <w:noProof/>
      <w:color w:val="7030A0"/>
      <w:spacing w:val="0"/>
      <w:kern w:val="0"/>
      <w:sz w:val="22"/>
      <w:szCs w:val="20"/>
    </w:rPr>
  </w:style>
  <w:style w:type="character" w:customStyle="1" w:styleId="PhotoCreditChar">
    <w:name w:val="Photo Credit Char"/>
    <w:basedOn w:val="TitleChar"/>
    <w:link w:val="PhotoCredit"/>
    <w:rsid w:val="00371F0C"/>
    <w:rPr>
      <w:rFonts w:ascii="Arial" w:eastAsia="Times" w:hAnsi="Arial" w:cs="Times New Roman"/>
      <w:b/>
      <w:noProof/>
      <w:color w:val="7030A0"/>
      <w:spacing w:val="5"/>
      <w:kern w:val="28"/>
      <w:sz w:val="5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1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933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3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3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37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BA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1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1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14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1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1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Normal">
    <w:name w:val="Flush Left Normal"/>
    <w:basedOn w:val="Normal"/>
    <w:link w:val="FlushLeftNormalChar"/>
    <w:qFormat/>
    <w:rsid w:val="00A33E6E"/>
    <w:pPr>
      <w:widowControl w:val="0"/>
      <w:spacing w:before="240"/>
    </w:pPr>
    <w:rPr>
      <w:rFonts w:cs="Calibri"/>
      <w:szCs w:val="20"/>
    </w:rPr>
  </w:style>
  <w:style w:type="character" w:customStyle="1" w:styleId="FlushLeftNormalChar">
    <w:name w:val="Flush Left Normal Char"/>
    <w:link w:val="FlushLeftNormal"/>
    <w:rsid w:val="00A33E6E"/>
    <w:rPr>
      <w:rFonts w:ascii="Times New Roman" w:eastAsia="Times New Roman" w:hAnsi="Times New Roman" w:cs="Calibri"/>
      <w:sz w:val="24"/>
      <w:szCs w:val="20"/>
    </w:rPr>
  </w:style>
  <w:style w:type="paragraph" w:customStyle="1" w:styleId="NotetoTypesetter">
    <w:name w:val="Note to Typesetter"/>
    <w:basedOn w:val="Normal"/>
    <w:autoRedefine/>
    <w:rsid w:val="00533DFA"/>
    <w:pPr>
      <w:widowControl w:val="0"/>
      <w:spacing w:line="480" w:lineRule="auto"/>
    </w:pPr>
    <w:rPr>
      <w:b/>
      <w:caps/>
      <w:color w:val="FF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F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SourceNote">
    <w:name w:val="Source Note"/>
    <w:basedOn w:val="Normal"/>
    <w:autoRedefine/>
    <w:rsid w:val="00C42D65"/>
    <w:pPr>
      <w:widowControl w:val="0"/>
      <w:spacing w:before="240" w:line="480" w:lineRule="auto"/>
    </w:pPr>
    <w:rPr>
      <w:szCs w:val="16"/>
    </w:rPr>
  </w:style>
  <w:style w:type="paragraph" w:customStyle="1" w:styleId="PhotoCredit">
    <w:name w:val="Photo Credit"/>
    <w:basedOn w:val="Title"/>
    <w:link w:val="PhotoCreditChar"/>
    <w:autoRedefine/>
    <w:qFormat/>
    <w:rsid w:val="00371F0C"/>
    <w:pPr>
      <w:pBdr>
        <w:bottom w:val="none" w:sz="0" w:space="0" w:color="auto"/>
      </w:pBdr>
      <w:spacing w:after="0"/>
      <w:ind w:firstLine="720"/>
      <w:contextualSpacing w:val="0"/>
    </w:pPr>
    <w:rPr>
      <w:rFonts w:ascii="Arial" w:eastAsia="Times" w:hAnsi="Arial" w:cs="Times New Roman"/>
      <w:b/>
      <w:noProof/>
      <w:color w:val="7030A0"/>
      <w:spacing w:val="0"/>
      <w:kern w:val="0"/>
      <w:sz w:val="22"/>
      <w:szCs w:val="20"/>
    </w:rPr>
  </w:style>
  <w:style w:type="character" w:customStyle="1" w:styleId="PhotoCreditChar">
    <w:name w:val="Photo Credit Char"/>
    <w:basedOn w:val="TitleChar"/>
    <w:link w:val="PhotoCredit"/>
    <w:rsid w:val="00371F0C"/>
    <w:rPr>
      <w:rFonts w:ascii="Arial" w:eastAsia="Times" w:hAnsi="Arial" w:cs="Times New Roman"/>
      <w:b/>
      <w:noProof/>
      <w:color w:val="7030A0"/>
      <w:spacing w:val="5"/>
      <w:kern w:val="28"/>
      <w:sz w:val="5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1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933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3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3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37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BA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11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1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14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1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1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Birdsall, Melanie</dc:creator>
  <cp:lastModifiedBy>Birdsall, Melanie</cp:lastModifiedBy>
  <cp:revision>12</cp:revision>
  <dcterms:created xsi:type="dcterms:W3CDTF">2015-01-06T21:38:00Z</dcterms:created>
  <dcterms:modified xsi:type="dcterms:W3CDTF">2015-02-06T00:24:00Z</dcterms:modified>
</cp:coreProperties>
</file>